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724"/>
        <w:gridCol w:w="383"/>
        <w:gridCol w:w="618"/>
        <w:gridCol w:w="8018"/>
      </w:tblGrid>
      <w:tr w:rsidR="003572D8">
        <w:trPr>
          <w:cantSplit/>
          <w:tblCellSpacing w:w="0" w:type="dxa"/>
        </w:trPr>
        <w:tc>
          <w:tcPr>
            <w:tcW w:w="4950" w:type="pct"/>
            <w:gridSpan w:val="5"/>
            <w:vAlign w:val="center"/>
            <w:hideMark/>
          </w:tcPr>
          <w:p w:rsidR="003572D8" w:rsidRDefault="00780A70" w:rsidP="00780A70">
            <w:pPr>
              <w:spacing w:before="227"/>
              <w:jc w:val="center"/>
              <w:rPr>
                <w:rFonts w:eastAsia="Times New Roman"/>
                <w:sz w:val="26"/>
                <w:szCs w:val="26"/>
              </w:rPr>
            </w:pPr>
            <w:r>
              <w:br/>
            </w:r>
            <w:r>
              <w:rPr>
                <w:rFonts w:eastAsia="Times New Roman"/>
                <w:sz w:val="26"/>
                <w:szCs w:val="26"/>
              </w:rPr>
              <w:t>PURSUANT TO SENATE RULE 29.10 (d</w:t>
            </w:r>
            <w:bookmarkStart w:id="0" w:name="_GoBack"/>
            <w:bookmarkEnd w:id="0"/>
            <w:r>
              <w:rPr>
                <w:rFonts w:eastAsia="Times New Roman"/>
                <w:sz w:val="26"/>
                <w:szCs w:val="26"/>
              </w:rPr>
              <w:t>)</w:t>
            </w:r>
          </w:p>
        </w:tc>
      </w:tr>
      <w:tr w:rsidR="003572D8">
        <w:trPr>
          <w:cantSplit/>
          <w:tblCellSpacing w:w="0" w:type="dxa"/>
        </w:trPr>
        <w:tc>
          <w:tcPr>
            <w:tcW w:w="4950" w:type="pct"/>
            <w:gridSpan w:val="5"/>
            <w:vAlign w:val="center"/>
            <w:hideMark/>
          </w:tcPr>
          <w:p w:rsidR="003572D8" w:rsidRDefault="00780A70">
            <w:pPr>
              <w:spacing w:before="22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</w:t>
            </w:r>
          </w:p>
        </w:tc>
      </w:tr>
      <w:tr w:rsidR="003572D8">
        <w:trPr>
          <w:cantSplit/>
          <w:tblCellSpacing w:w="0" w:type="dxa"/>
        </w:trPr>
        <w:tc>
          <w:tcPr>
            <w:tcW w:w="350" w:type="pct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3572D8" w:rsidRDefault="003572D8">
            <w:pPr>
              <w:jc w:val="righ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50" w:type="pct"/>
            <w:hideMark/>
          </w:tcPr>
          <w:p w:rsidR="003572D8" w:rsidRDefault="00780A70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S.B.</w:t>
            </w:r>
          </w:p>
        </w:tc>
        <w:tc>
          <w:tcPr>
            <w:tcW w:w="150" w:type="pct"/>
            <w:hideMark/>
          </w:tcPr>
          <w:p w:rsidR="003572D8" w:rsidRDefault="00780A70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No.</w:t>
            </w:r>
          </w:p>
        </w:tc>
        <w:tc>
          <w:tcPr>
            <w:tcW w:w="300" w:type="pct"/>
            <w:hideMark/>
          </w:tcPr>
          <w:p w:rsidR="003572D8" w:rsidRDefault="00780A70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814</w:t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0" w:type="dxa"/>
            </w:tcMar>
            <w:hideMark/>
          </w:tcPr>
          <w:p w:rsidR="003572D8" w:rsidRDefault="00780A70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Hill.   Drought: excessive water use: urban retail water suppliers.</w:t>
            </w:r>
          </w:p>
        </w:tc>
      </w:tr>
    </w:tbl>
    <w:p w:rsidR="00000000" w:rsidRDefault="00780A70"/>
    <w:sectPr w:rsidR="00000000">
      <w:headerReference w:type="default" r:id="rId7"/>
      <w:footerReference w:type="default" r:id="rId8"/>
      <w:headerReference w:type="first" r:id="rId9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0A70">
      <w:r>
        <w:separator/>
      </w:r>
    </w:p>
  </w:endnote>
  <w:endnote w:type="continuationSeparator" w:id="0">
    <w:p w:rsidR="00000000" w:rsidRDefault="0078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D8" w:rsidRDefault="00780A70">
    <w:pPr>
      <w:jc w:val="center"/>
      <w:rPr>
        <w:rFonts w:ascii="Helvetica" w:hAnsi="Helvetica" w:cs="Helvetica"/>
      </w:rPr>
    </w:pPr>
    <w:r>
      <w:rPr>
        <w:rFonts w:ascii="Helvetica" w:hAnsi="Helvetica" w:cs="Helvetica"/>
      </w:rPr>
      <w:fldChar w:fldCharType="begin"/>
    </w:r>
    <w:r>
      <w:rPr>
        <w:rFonts w:ascii="Helvetica" w:hAnsi="Helvetica" w:cs="Helvetica"/>
      </w:rPr>
      <w:instrText xml:space="preserve"> IF </w:instrText>
    </w:r>
    <w:r>
      <w:rPr>
        <w:rFonts w:ascii="Helvetica" w:hAnsi="Helvetica" w:cs="Helvetica"/>
      </w:rPr>
      <w:fldChar w:fldCharType="begin"/>
    </w:r>
    <w:r>
      <w:rPr>
        <w:rFonts w:ascii="Helvetica" w:hAnsi="Helvetica" w:cs="Helvetica"/>
      </w:rPr>
      <w:instrText xml:space="preserve"> PAGE   \* MERGEFORMAT </w:instrText>
    </w:r>
    <w:r>
      <w:rPr>
        <w:rFonts w:ascii="Helvetica" w:hAnsi="Helvetica" w:cs="Helvetica"/>
      </w:rPr>
      <w:fldChar w:fldCharType="separate"/>
    </w:r>
    <w:r>
      <w:rPr>
        <w:rFonts w:ascii="Helvetica" w:hAnsi="Helvetica" w:cs="Helvetica"/>
        <w:noProof/>
      </w:rPr>
      <w:instrText>1</w:instrText>
    </w:r>
    <w:r>
      <w:rPr>
        <w:rFonts w:ascii="Helvetica" w:hAnsi="Helvetica" w:cs="Helvetica"/>
      </w:rPr>
      <w:fldChar w:fldCharType="end"/>
    </w:r>
    <w:r>
      <w:rPr>
        <w:rFonts w:ascii="Helvetica" w:hAnsi="Helvetica" w:cs="Helvetica"/>
      </w:rPr>
      <w:instrText>=</w:instrText>
    </w:r>
    <w:r>
      <w:rPr>
        <w:rFonts w:ascii="Helvetica" w:hAnsi="Helvetica" w:cs="Helvetica"/>
      </w:rPr>
      <w:fldChar w:fldCharType="begin"/>
    </w:r>
    <w:r>
      <w:rPr>
        <w:rFonts w:ascii="Helvetica" w:hAnsi="Helvetica" w:cs="Helvetica"/>
      </w:rPr>
      <w:instrText xml:space="preserve"> NUMPAGES   \* MERGEFORMAT </w:instrText>
    </w:r>
    <w:r>
      <w:rPr>
        <w:rFonts w:ascii="Helvetica" w:hAnsi="Helvetica" w:cs="Helvetica"/>
      </w:rPr>
      <w:fldChar w:fldCharType="separate"/>
    </w:r>
    <w:r>
      <w:rPr>
        <w:rFonts w:ascii="Helvetica" w:hAnsi="Helvetica" w:cs="Helvetica"/>
        <w:noProof/>
      </w:rPr>
      <w:instrText>1</w:instrText>
    </w:r>
    <w:r>
      <w:rPr>
        <w:rFonts w:ascii="Helvetica" w:hAnsi="Helvetica" w:cs="Helvetica"/>
      </w:rPr>
      <w:fldChar w:fldCharType="end"/>
    </w:r>
    <w:r>
      <w:rPr>
        <w:rFonts w:ascii="Helvetica" w:hAnsi="Helvetica" w:cs="Helvetica"/>
      </w:rPr>
      <w:instrText xml:space="preserve"> </w:instrText>
    </w:r>
    <w:r>
      <w:rPr>
        <w:rFonts w:ascii="Helvetica" w:hAnsi="Helvetica" w:cs="Helvetica"/>
        <w:color w:val="FFFFFF" w:themeColor="background1"/>
      </w:rPr>
      <w:instrText>*</w:instrText>
    </w:r>
    <w:r>
      <w:rPr>
        <w:rFonts w:ascii="Helvetica" w:hAnsi="Helvetica" w:cs="Helvetica"/>
      </w:rPr>
      <w:instrText xml:space="preserve"> “(Continued on the following page)” </w:instrText>
    </w:r>
    <w:r>
      <w:rPr>
        <w:rFonts w:ascii="Helvetica" w:hAnsi="Helvetica" w:cs="Helvetica"/>
      </w:rPr>
      <w:fldChar w:fldCharType="separate"/>
    </w:r>
    <w:r>
      <w:rPr>
        <w:rFonts w:ascii="Helvetica" w:hAnsi="Helvetica" w:cs="Helvetica"/>
        <w:noProof/>
        <w:color w:val="FFFFFF" w:themeColor="background1"/>
      </w:rPr>
      <w:t>*</w:t>
    </w:r>
    <w:r>
      <w:rPr>
        <w:rFonts w:ascii="Helvetica" w:hAnsi="Helvetica" w:cs="Helvetica"/>
      </w:rPr>
      <w:fldChar w:fldCharType="end"/>
    </w:r>
  </w:p>
  <w:p w:rsidR="003572D8" w:rsidRDefault="00780A70">
    <w:r>
      <w:rPr>
        <w:rFonts w:ascii="Helvetica" w:hAnsi="Helvetica" w:cs="Helvetica"/>
      </w:rPr>
      <w:t>(8/9/2016, 10:20 AM, S=1, A=0, I=</w:t>
    </w:r>
    <w:proofErr w:type="gramStart"/>
    <w:r>
      <w:rPr>
        <w:rFonts w:ascii="Helvetica" w:hAnsi="Helvetica" w:cs="Helvetica"/>
      </w:rPr>
      <w:t>0 )</w:t>
    </w:r>
    <w:proofErr w:type="gramEnd"/>
  </w:p>
  <w:p w:rsidR="003572D8" w:rsidRDefault="00780A70">
    <w:pPr>
      <w:jc w:val="right"/>
    </w:pPr>
    <w:r>
      <w:rPr>
        <w:rFonts w:ascii="Helvetica" w:hAnsi="Helvetica" w:cs="Helvetica"/>
      </w:rP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ascii="Helvetica" w:hAnsi="Helvetica" w:cs="Helvetica"/>
      </w:rPr>
      <w:t xml:space="preserve"> OF </w:t>
    </w:r>
    <w:r>
      <w:fldChar w:fldCharType="begin"/>
    </w:r>
    <w:r>
      <w:instrText xml:space="preserve"> NUMPAGES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0A70">
      <w:r>
        <w:separator/>
      </w:r>
    </w:p>
  </w:footnote>
  <w:footnote w:type="continuationSeparator" w:id="0">
    <w:p w:rsidR="00000000" w:rsidRDefault="00780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D8" w:rsidRDefault="00780A70">
    <w:pPr>
      <w:pStyle w:val="Header"/>
      <w:jc w:val="center"/>
    </w:pPr>
    <w:r>
      <w:rPr>
        <w:rFonts w:ascii="Helvetica" w:hAnsi="Helvetica" w:cs="Helvetica"/>
        <w:b/>
      </w:rPr>
      <w:tab/>
      <w:t>MEMO TO FILE CLERK</w:t>
    </w:r>
    <w:r>
      <w:rPr>
        <w:rFonts w:ascii="Helvetica" w:hAnsi="Helvetica" w:cs="Helvetica"/>
        <w:b/>
      </w:rPr>
      <w:tab/>
      <w:t>NEW</w:t>
    </w:r>
  </w:p>
  <w:p w:rsidR="003572D8" w:rsidRDefault="00780A70">
    <w:pPr>
      <w:pStyle w:val="Header"/>
      <w:jc w:val="center"/>
    </w:pPr>
    <w:r>
      <w:rPr>
        <w:rFonts w:ascii="Helvetica" w:hAnsi="Helvetica" w:cs="Helvetica"/>
        <w:b/>
      </w:rPr>
      <w:tab/>
      <w:t>COMMITTEE HEARINGS</w:t>
    </w:r>
    <w:r>
      <w:rPr>
        <w:rFonts w:ascii="Helvetica" w:hAnsi="Helvetica" w:cs="Helvetica"/>
        <w:b/>
      </w:rPr>
      <w:tab/>
    </w:r>
  </w:p>
  <w:p w:rsidR="003572D8" w:rsidRDefault="003572D8">
    <w:pPr>
      <w:pBdr>
        <w:bottom w:val="single" w:sz="6" w:space="1" w:color="auto"/>
      </w:pBdr>
    </w:pPr>
  </w:p>
  <w:p w:rsidR="003572D8" w:rsidRDefault="003572D8">
    <w:pPr>
      <w:pStyle w:val="Header"/>
      <w:jc w:val="center"/>
    </w:pPr>
  </w:p>
  <w:p w:rsidR="003572D8" w:rsidRDefault="00780A70">
    <w:pPr>
      <w:pStyle w:val="Header"/>
      <w:jc w:val="center"/>
    </w:pPr>
    <w:r>
      <w:rPr>
        <w:rFonts w:ascii="Helvetica" w:hAnsi="Helvetica" w:cs="Helvetica"/>
        <w:b/>
      </w:rPr>
      <w:t xml:space="preserve">Wednesday, August 10, 2016 </w:t>
    </w:r>
    <w:r>
      <w:rPr>
        <w:rFonts w:ascii="Helvetica" w:hAnsi="Helvetica" w:cs="Helvetica"/>
        <w:b/>
      </w:rPr>
      <w:fldChar w:fldCharType="begin"/>
    </w:r>
    <w:r>
      <w:rPr>
        <w:rFonts w:ascii="Helvetica" w:hAnsi="Helvetica" w:cs="Helvetica"/>
        <w:b/>
      </w:rPr>
      <w:instrText xml:space="preserve"> IF </w:instrText>
    </w:r>
    <w:r>
      <w:rPr>
        <w:rFonts w:ascii="Helvetica" w:hAnsi="Helvetica" w:cs="Helvetica"/>
        <w:b/>
      </w:rPr>
      <w:fldChar w:fldCharType="begin"/>
    </w:r>
    <w:r>
      <w:rPr>
        <w:rFonts w:ascii="Helvetica" w:hAnsi="Helvetica" w:cs="Helvetica"/>
        <w:b/>
      </w:rPr>
      <w:instrText xml:space="preserve"> PAGE   \* MERGEFORMAT </w:instrText>
    </w:r>
    <w:r>
      <w:rPr>
        <w:rFonts w:ascii="Helvetica" w:hAnsi="Helvetica" w:cs="Helvetica"/>
        <w:b/>
      </w:rPr>
      <w:fldChar w:fldCharType="separate"/>
    </w:r>
    <w:r>
      <w:rPr>
        <w:rFonts w:ascii="Helvetica" w:hAnsi="Helvetica" w:cs="Helvetica"/>
        <w:b/>
        <w:noProof/>
      </w:rPr>
      <w:instrText>1</w:instrText>
    </w:r>
    <w:r>
      <w:rPr>
        <w:rFonts w:ascii="Helvetica" w:hAnsi="Helvetica" w:cs="Helvetica"/>
        <w:b/>
      </w:rPr>
      <w:fldChar w:fldCharType="end"/>
    </w:r>
    <w:r>
      <w:rPr>
        <w:rFonts w:ascii="Helvetica" w:hAnsi="Helvetica" w:cs="Helvetica"/>
        <w:b/>
      </w:rPr>
      <w:instrText xml:space="preserve"> = 1 </w:instrText>
    </w:r>
    <w:r>
      <w:rPr>
        <w:rFonts w:ascii="Helvetica" w:hAnsi="Helvetica" w:cs="Helvetica"/>
        <w:b/>
        <w:color w:val="FFFFFF" w:themeColor="background1"/>
      </w:rPr>
      <w:instrText>*</w:instrText>
    </w:r>
    <w:r>
      <w:rPr>
        <w:rFonts w:ascii="Helvetica" w:hAnsi="Helvetica" w:cs="Helvetica"/>
        <w:b/>
      </w:rPr>
      <w:instrText xml:space="preserve"> ―Continued </w:instrText>
    </w:r>
    <w:r>
      <w:rPr>
        <w:rFonts w:ascii="Helvetica" w:hAnsi="Helvetica" w:cs="Helvetica"/>
        <w:b/>
      </w:rPr>
      <w:fldChar w:fldCharType="separate"/>
    </w:r>
    <w:r>
      <w:rPr>
        <w:rFonts w:ascii="Helvetica" w:hAnsi="Helvetica" w:cs="Helvetica"/>
        <w:b/>
        <w:noProof/>
        <w:color w:val="FFFFFF" w:themeColor="background1"/>
      </w:rPr>
      <w:t>*</w:t>
    </w:r>
    <w:r>
      <w:rPr>
        <w:rFonts w:ascii="Helvetica" w:hAnsi="Helvetica" w:cs="Helvetica"/>
        <w:b/>
      </w:rPr>
      <w:fldChar w:fldCharType="end"/>
    </w:r>
  </w:p>
  <w:p w:rsidR="003572D8" w:rsidRDefault="003572D8">
    <w:pPr>
      <w:pBdr>
        <w:bottom w:val="single" w:sz="6" w:space="0" w:color="auto"/>
      </w:pBdr>
    </w:pPr>
  </w:p>
  <w:p w:rsidR="003572D8" w:rsidRDefault="003572D8">
    <w:pPr>
      <w:pStyle w:val="Header"/>
      <w:jc w:val="center"/>
    </w:pPr>
  </w:p>
  <w:p w:rsidR="003572D8" w:rsidRDefault="00780A70">
    <w:pPr>
      <w:pStyle w:val="Header"/>
      <w:jc w:val="center"/>
    </w:pPr>
    <w:r>
      <w:rPr>
        <w:rFonts w:ascii="Helvetica" w:hAnsi="Helvetica" w:cs="Helvetica"/>
        <w:b/>
      </w:rPr>
      <w:t>NATURAL RESOURCES AND WATER</w:t>
    </w:r>
  </w:p>
  <w:p w:rsidR="003572D8" w:rsidRDefault="00780A70">
    <w:pPr>
      <w:pStyle w:val="Header"/>
      <w:jc w:val="center"/>
    </w:pPr>
    <w:r>
      <w:rPr>
        <w:rFonts w:ascii="Helvetica" w:hAnsi="Helvetica" w:cs="Helvetica"/>
        <w:b/>
      </w:rPr>
      <w:t>PAVLEY, Chair</w:t>
    </w:r>
  </w:p>
  <w:p w:rsidR="003572D8" w:rsidRDefault="00780A70">
    <w:pPr>
      <w:pStyle w:val="Header"/>
      <w:jc w:val="center"/>
    </w:pPr>
    <w:r>
      <w:rPr>
        <w:rFonts w:ascii="Helvetica" w:hAnsi="Helvetica" w:cs="Helvetica"/>
        <w:b/>
      </w:rPr>
      <w:t>12 noon -- Room 112</w:t>
    </w:r>
  </w:p>
  <w:p w:rsidR="003572D8" w:rsidRDefault="00780A70">
    <w:pPr>
      <w:pStyle w:val="Header"/>
      <w:jc w:val="cen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1 </w:instrText>
    </w:r>
    <w:r>
      <w:rPr>
        <w:rFonts w:ascii="Helvetica" w:hAnsi="Helvetica" w:cs="Helvetica"/>
      </w:rPr>
      <w:instrText>“</w:instrText>
    </w:r>
    <w:r>
      <w:rPr>
        <w:rFonts w:ascii="Helvetica" w:hAnsi="Helvetica" w:cs="Helvetica"/>
        <w:b/>
      </w:rPr>
      <w:instrText>” (continued)</w:instrText>
    </w:r>
    <w:r>
      <w:instrText xml:space="preserve">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D8" w:rsidRDefault="00780A70">
    <w:pPr>
      <w:pStyle w:val="Header"/>
      <w:jc w:val="center"/>
    </w:pPr>
    <w:r>
      <w:rPr>
        <w:rFonts w:ascii="Helvetica" w:hAnsi="Helvetica" w:cs="Helvetica"/>
        <w:b/>
      </w:rPr>
      <w:tab/>
      <w:t>MEMO TO FILE CLERK</w:t>
    </w:r>
    <w:r>
      <w:rPr>
        <w:rFonts w:ascii="Helvetica" w:hAnsi="Helvetica" w:cs="Helvetica"/>
        <w:b/>
      </w:rPr>
      <w:tab/>
      <w:t>NEW</w:t>
    </w:r>
  </w:p>
  <w:p w:rsidR="003572D8" w:rsidRDefault="00780A70">
    <w:pPr>
      <w:pStyle w:val="Header"/>
      <w:jc w:val="center"/>
    </w:pPr>
    <w:r>
      <w:rPr>
        <w:rFonts w:ascii="Helvetica" w:hAnsi="Helvetica" w:cs="Helvetica"/>
        <w:b/>
      </w:rPr>
      <w:tab/>
      <w:t>COMMITTEE HEARINGS</w:t>
    </w:r>
    <w:r>
      <w:rPr>
        <w:rFonts w:ascii="Helvetica" w:hAnsi="Helvetica" w:cs="Helvetica"/>
        <w:b/>
      </w:rPr>
      <w:tab/>
    </w:r>
  </w:p>
  <w:p w:rsidR="003572D8" w:rsidRDefault="003572D8">
    <w:pPr>
      <w:pBdr>
        <w:bottom w:val="single" w:sz="6" w:space="1" w:color="auto"/>
      </w:pBdr>
    </w:pPr>
  </w:p>
  <w:p w:rsidR="003572D8" w:rsidRDefault="003572D8">
    <w:pPr>
      <w:pStyle w:val="Header"/>
      <w:jc w:val="center"/>
    </w:pPr>
  </w:p>
  <w:p w:rsidR="003572D8" w:rsidRDefault="00780A70">
    <w:pPr>
      <w:pStyle w:val="Header"/>
      <w:jc w:val="center"/>
    </w:pPr>
    <w:r>
      <w:rPr>
        <w:rFonts w:ascii="Helvetica" w:hAnsi="Helvetica" w:cs="Helvetica"/>
        <w:b/>
      </w:rPr>
      <w:t xml:space="preserve">Wednesday, August 10, 2016 </w:t>
    </w:r>
    <w:r>
      <w:rPr>
        <w:rFonts w:ascii="Helvetica" w:hAnsi="Helvetica" w:cs="Helvetica"/>
        <w:b/>
      </w:rPr>
      <w:fldChar w:fldCharType="begin"/>
    </w:r>
    <w:r>
      <w:rPr>
        <w:rFonts w:ascii="Helvetica" w:hAnsi="Helvetica" w:cs="Helvetica"/>
        <w:b/>
      </w:rPr>
      <w:instrText xml:space="preserve"> IF </w:instrText>
    </w:r>
    <w:r>
      <w:rPr>
        <w:rFonts w:ascii="Helvetica" w:hAnsi="Helvetica" w:cs="Helvetica"/>
        <w:b/>
      </w:rPr>
      <w:fldChar w:fldCharType="begin"/>
    </w:r>
    <w:r>
      <w:rPr>
        <w:rFonts w:ascii="Helvetica" w:hAnsi="Helvetica" w:cs="Helvetica"/>
        <w:b/>
      </w:rPr>
      <w:instrText xml:space="preserve"> PAGE   \* MERGEFORMAT </w:instrText>
    </w:r>
    <w:r>
      <w:rPr>
        <w:rFonts w:ascii="Helvetica" w:hAnsi="Helvetica" w:cs="Helvetica"/>
        <w:b/>
      </w:rPr>
      <w:fldChar w:fldCharType="separate"/>
    </w:r>
    <w:r>
      <w:rPr>
        <w:rFonts w:ascii="Helvetica" w:hAnsi="Helvetica" w:cs="Helvetica"/>
        <w:b/>
        <w:noProof/>
      </w:rPr>
      <w:instrText>1</w:instrText>
    </w:r>
    <w:r>
      <w:rPr>
        <w:rFonts w:ascii="Helvetica" w:hAnsi="Helvetica" w:cs="Helvetica"/>
        <w:b/>
      </w:rPr>
      <w:fldChar w:fldCharType="end"/>
    </w:r>
    <w:r>
      <w:rPr>
        <w:rFonts w:ascii="Helvetica" w:hAnsi="Helvetica" w:cs="Helvetica"/>
        <w:b/>
      </w:rPr>
      <w:instrText xml:space="preserve"> = 1 </w:instrText>
    </w:r>
    <w:r>
      <w:rPr>
        <w:rFonts w:ascii="Helvetica" w:hAnsi="Helvetica" w:cs="Helvetica"/>
        <w:b/>
        <w:color w:val="FFFFFF" w:themeColor="background1"/>
      </w:rPr>
      <w:instrText>*</w:instrText>
    </w:r>
    <w:r>
      <w:rPr>
        <w:rFonts w:ascii="Helvetica" w:hAnsi="Helvetica" w:cs="Helvetica"/>
        <w:b/>
      </w:rPr>
      <w:instrText xml:space="preserve"> ―Continued </w:instrText>
    </w:r>
    <w:r>
      <w:rPr>
        <w:rFonts w:ascii="Helvetica" w:hAnsi="Helvetica" w:cs="Helvetica"/>
        <w:b/>
      </w:rPr>
      <w:fldChar w:fldCharType="separate"/>
    </w:r>
    <w:r>
      <w:rPr>
        <w:rFonts w:ascii="Helvetica" w:hAnsi="Helvetica" w:cs="Helvetica"/>
        <w:b/>
        <w:noProof/>
        <w:color w:val="FFFFFF" w:themeColor="background1"/>
      </w:rPr>
      <w:t>*</w:t>
    </w:r>
    <w:r>
      <w:rPr>
        <w:rFonts w:ascii="Helvetica" w:hAnsi="Helvetica" w:cs="Helvetica"/>
        <w:b/>
      </w:rPr>
      <w:fldChar w:fldCharType="end"/>
    </w:r>
  </w:p>
  <w:p w:rsidR="003572D8" w:rsidRDefault="003572D8">
    <w:pPr>
      <w:pBdr>
        <w:bottom w:val="single" w:sz="6" w:space="0" w:color="auto"/>
      </w:pBdr>
    </w:pPr>
  </w:p>
  <w:p w:rsidR="003572D8" w:rsidRDefault="003572D8">
    <w:pPr>
      <w:pStyle w:val="Header"/>
      <w:jc w:val="center"/>
    </w:pPr>
  </w:p>
  <w:p w:rsidR="003572D8" w:rsidRDefault="00780A70">
    <w:pPr>
      <w:pStyle w:val="Header"/>
      <w:jc w:val="center"/>
    </w:pPr>
    <w:r>
      <w:rPr>
        <w:rFonts w:ascii="Helvetica" w:hAnsi="Helvetica" w:cs="Helvetica"/>
        <w:b/>
      </w:rPr>
      <w:t>NATURAL RESOURCES AND WATER</w:t>
    </w:r>
  </w:p>
  <w:p w:rsidR="003572D8" w:rsidRDefault="00780A70">
    <w:pPr>
      <w:pStyle w:val="Header"/>
      <w:jc w:val="center"/>
    </w:pPr>
    <w:r>
      <w:rPr>
        <w:rFonts w:ascii="Helvetica" w:hAnsi="Helvetica" w:cs="Helvetica"/>
        <w:b/>
      </w:rPr>
      <w:t>PAVLEY, Chair</w:t>
    </w:r>
  </w:p>
  <w:p w:rsidR="003572D8" w:rsidRDefault="00780A70">
    <w:pPr>
      <w:pStyle w:val="Header"/>
      <w:jc w:val="center"/>
    </w:pPr>
    <w:r>
      <w:rPr>
        <w:rFonts w:ascii="Helvetica" w:hAnsi="Helvetica" w:cs="Helvetica"/>
        <w:b/>
      </w:rPr>
      <w:t>12 noon -- Room 112</w:t>
    </w:r>
  </w:p>
  <w:p w:rsidR="003572D8" w:rsidRDefault="00780A70">
    <w:pPr>
      <w:pStyle w:val="Header"/>
      <w:jc w:val="cen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 = 1 </w:instrText>
    </w:r>
    <w:r>
      <w:rPr>
        <w:rFonts w:ascii="Helvetica" w:hAnsi="Helvetica" w:cs="Helvetica"/>
      </w:rPr>
      <w:instrText>“</w:instrText>
    </w:r>
    <w:r>
      <w:rPr>
        <w:rFonts w:ascii="Helvetica" w:hAnsi="Helvetica" w:cs="Helvetica"/>
        <w:b/>
      </w:rPr>
      <w:instrText>” (continued)</w:instrText>
    </w:r>
    <w:r>
      <w:instrText xml:space="preserve"> </w:instrText>
    </w:r>
    <w:r>
      <w:fldChar w:fldCharType="separate"/>
    </w:r>
    <w:r>
      <w:rPr>
        <w:rFonts w:ascii="Helvetica" w:hAnsi="Helvetica" w:cs="Helvetica"/>
        <w:b/>
        <w:noProof/>
      </w:rPr>
      <w:t>(continued)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D8"/>
    <w:rsid w:val="003572D8"/>
    <w:rsid w:val="0078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Hanson, Patricia</dc:creator>
  <cp:lastModifiedBy>Hanson, Patricia</cp:lastModifiedBy>
  <cp:revision>2</cp:revision>
  <cp:lastPrinted>2016-08-09T17:20:00Z</cp:lastPrinted>
  <dcterms:created xsi:type="dcterms:W3CDTF">2016-08-09T17:26:00Z</dcterms:created>
  <dcterms:modified xsi:type="dcterms:W3CDTF">2016-08-09T17:26:00Z</dcterms:modified>
</cp:coreProperties>
</file>